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1AB8" w14:textId="77777777" w:rsidR="007B58AA" w:rsidRPr="007B58AA" w:rsidRDefault="007B58AA" w:rsidP="007B58AA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4077F17D" w14:textId="3C157C24" w:rsidR="007B58AA" w:rsidRPr="007B58AA" w:rsidRDefault="007B58AA" w:rsidP="007B58AA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 xml:space="preserve">Emergency Procedure – Confined Space </w:t>
      </w:r>
    </w:p>
    <w:p w14:paraId="21FA2993" w14:textId="6159FB97" w:rsidR="007B58AA" w:rsidRPr="007B58AA" w:rsidRDefault="007B58AA" w:rsidP="007B58A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Template for SafetyCheck Users</w:t>
      </w:r>
    </w:p>
    <w:p w14:paraId="1519C3B2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1. Immediate Response</w:t>
      </w:r>
    </w:p>
    <w:p w14:paraId="18754E98" w14:textId="77777777" w:rsidR="007B58AA" w:rsidRPr="007B58AA" w:rsidRDefault="007B58AA" w:rsidP="007B58A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a worker is injured, becomes unresponsive, or is in distress inside a confined space:</w:t>
      </w:r>
    </w:p>
    <w:p w14:paraId="6754E945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1.1 Do Not Enter Without Authorisation</w:t>
      </w:r>
    </w:p>
    <w:p w14:paraId="3F85E3EB" w14:textId="77777777" w:rsidR="007B58AA" w:rsidRDefault="007B58AA" w:rsidP="007B58AA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enter the confined space to perform a rescue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unless you are trained and equipped to do so</w:t>
      </w:r>
    </w:p>
    <w:p w14:paraId="61913B80" w14:textId="77777777" w:rsidR="007B58AA" w:rsidRPr="007B58AA" w:rsidRDefault="007B58AA" w:rsidP="007B58AA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0E857EC6" w14:textId="77777777" w:rsidR="007B58AA" w:rsidRPr="007B58AA" w:rsidRDefault="007B58AA" w:rsidP="007B58AA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Confined spaces may contain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atmospheric hazards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(e.g. lack of oxygen, toxic gases) that can affect rescuers</w:t>
      </w:r>
    </w:p>
    <w:p w14:paraId="325D2196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1.2 Raise the Alarm and Call Emergency Services</w:t>
      </w:r>
    </w:p>
    <w:p w14:paraId="39DE3F0D" w14:textId="77777777" w:rsidR="007B58AA" w:rsidRPr="007B58AA" w:rsidRDefault="007B58AA" w:rsidP="007B58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Dial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111 (NZ)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000 (AUS)</w:t>
      </w:r>
    </w:p>
    <w:p w14:paraId="1E259B1C" w14:textId="77777777" w:rsidR="007B58AA" w:rsidRPr="007B58AA" w:rsidRDefault="007B58AA" w:rsidP="007B58A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Provide:</w:t>
      </w:r>
    </w:p>
    <w:p w14:paraId="23BC3C4B" w14:textId="77777777" w:rsidR="007B58AA" w:rsidRPr="007B58AA" w:rsidRDefault="007B58AA" w:rsidP="007B58AA">
      <w:pPr>
        <w:numPr>
          <w:ilvl w:val="0"/>
          <w:numId w:val="3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Worksite address</w:t>
      </w:r>
    </w:p>
    <w:p w14:paraId="0761C8CA" w14:textId="77777777" w:rsidR="007B58AA" w:rsidRPr="007B58AA" w:rsidRDefault="007B58AA" w:rsidP="007B58A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Description of the space and nature of the emergency</w:t>
      </w:r>
    </w:p>
    <w:p w14:paraId="4D60A20F" w14:textId="77777777" w:rsidR="007B58AA" w:rsidRPr="007B58AA" w:rsidRDefault="007B58AA" w:rsidP="007B58A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Number of persons involved</w:t>
      </w:r>
    </w:p>
    <w:p w14:paraId="0F35E787" w14:textId="77777777" w:rsidR="007B58AA" w:rsidRPr="007B58AA" w:rsidRDefault="007B58AA" w:rsidP="007B58A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Your name and contact details</w:t>
      </w:r>
    </w:p>
    <w:p w14:paraId="21FFE3DC" w14:textId="77777777" w:rsidR="007B58AA" w:rsidRPr="007B58AA" w:rsidRDefault="007B58AA" w:rsidP="007B58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Notify:</w:t>
      </w:r>
    </w:p>
    <w:p w14:paraId="70D54323" w14:textId="1C055430" w:rsidR="007B58AA" w:rsidRPr="007B58AA" w:rsidRDefault="007B58AA" w:rsidP="007B58AA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Site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Manager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: </w:t>
      </w:r>
      <w:r w:rsidRPr="007B58AA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Number]</w:t>
      </w:r>
    </w:p>
    <w:p w14:paraId="2DDE9F42" w14:textId="128270B4" w:rsidR="007B58AA" w:rsidRPr="007B58AA" w:rsidRDefault="007B58AA" w:rsidP="007B58AA">
      <w:pPr>
        <w:numPr>
          <w:ilvl w:val="1"/>
          <w:numId w:val="3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Owner/Director: </w:t>
      </w:r>
      <w:r w:rsidRPr="007B58AA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Number]</w:t>
      </w:r>
    </w:p>
    <w:p w14:paraId="50906012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2. Secure the Area</w:t>
      </w:r>
    </w:p>
    <w:p w14:paraId="4DC27C1D" w14:textId="77777777" w:rsidR="007B58AA" w:rsidRPr="007B58AA" w:rsidRDefault="007B58AA" w:rsidP="007B58A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Stop all work and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isolate the space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(lockout/tagout if applicable)</w:t>
      </w:r>
    </w:p>
    <w:p w14:paraId="39203BC1" w14:textId="77777777" w:rsidR="007B58AA" w:rsidRPr="007B58AA" w:rsidRDefault="007B58AA" w:rsidP="007B58A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Prevent further access to the area</w:t>
      </w:r>
    </w:p>
    <w:p w14:paraId="24A11F13" w14:textId="77777777" w:rsidR="007B58AA" w:rsidRPr="007B58AA" w:rsidRDefault="007B58AA" w:rsidP="007B58A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Maintain contact (visual/verbal/radio) with the worker if possible</w:t>
      </w:r>
    </w:p>
    <w:p w14:paraId="1A3A7C62" w14:textId="484BA523" w:rsidR="007B58AA" w:rsidRPr="007B58AA" w:rsidRDefault="007B58AA" w:rsidP="007B58A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Ventilate the space if safe and part of the entry plan</w:t>
      </w:r>
    </w:p>
    <w:p w14:paraId="50C26928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lastRenderedPageBreak/>
        <w:t>3. Confined Space Rescue (Trained Personnel Only)</w:t>
      </w:r>
    </w:p>
    <w:p w14:paraId="4D490E27" w14:textId="77777777" w:rsidR="007B58AA" w:rsidRPr="007B58AA" w:rsidRDefault="007B58AA" w:rsidP="007B58A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Only authorised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confined space rescue personnel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may attempt entry.</w:t>
      </w:r>
    </w:p>
    <w:p w14:paraId="06B0DA38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3.1 If You Are a Trained Rescuer</w:t>
      </w:r>
    </w:p>
    <w:p w14:paraId="49B046F9" w14:textId="77777777" w:rsidR="007B58AA" w:rsidRPr="007B58AA" w:rsidRDefault="007B58AA" w:rsidP="007B58A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Wear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approved PPE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including respiratory protection (as required)</w:t>
      </w:r>
    </w:p>
    <w:p w14:paraId="0A9F93E1" w14:textId="77777777" w:rsidR="007B58AA" w:rsidRPr="007B58AA" w:rsidRDefault="007B58AA" w:rsidP="007B58A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Use a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safety line and standby person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outside the space</w:t>
      </w:r>
    </w:p>
    <w:p w14:paraId="26F8D4EA" w14:textId="77777777" w:rsidR="007B58AA" w:rsidRPr="007B58AA" w:rsidRDefault="007B58AA" w:rsidP="007B58A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Follow the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site-specific rescue plan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and confined space permit conditions</w:t>
      </w:r>
    </w:p>
    <w:p w14:paraId="330CD4FF" w14:textId="77777777" w:rsidR="007B58AA" w:rsidRPr="007B58AA" w:rsidRDefault="007B58AA" w:rsidP="007B58A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Retrieve the person using tripod/winch system or retrieval gear if installed</w:t>
      </w:r>
    </w:p>
    <w:p w14:paraId="4B5495F9" w14:textId="0BF079A7" w:rsidR="007B58AA" w:rsidRPr="007B58AA" w:rsidRDefault="007B58AA" w:rsidP="007B58AA">
      <w:pPr>
        <w:spacing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Note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Attempting unplanned rescue without training is a common cause of multiple fatalities</w:t>
      </w:r>
    </w:p>
    <w:p w14:paraId="070A57E3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4. First Aid &amp; Medical Response</w:t>
      </w:r>
    </w:p>
    <w:p w14:paraId="32DA5E8E" w14:textId="77777777" w:rsidR="007B58AA" w:rsidRPr="007B58AA" w:rsidRDefault="007B58AA" w:rsidP="007B58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Once the person is removed:</w:t>
      </w:r>
    </w:p>
    <w:p w14:paraId="7E6A452C" w14:textId="77777777" w:rsidR="007B58AA" w:rsidRPr="007B58AA" w:rsidRDefault="007B58AA" w:rsidP="007B58AA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Assess responsiveness</w:t>
      </w:r>
    </w:p>
    <w:p w14:paraId="4DECB626" w14:textId="77777777" w:rsidR="007B58AA" w:rsidRPr="007B58AA" w:rsidRDefault="007B58AA" w:rsidP="007B58AA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Administer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first aid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and monitor for shock or breathing issues</w:t>
      </w:r>
    </w:p>
    <w:p w14:paraId="0D14B1BD" w14:textId="77777777" w:rsidR="007B58AA" w:rsidRPr="007B58AA" w:rsidRDefault="007B58AA" w:rsidP="007B58AA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Use oxygen if available and trained</w:t>
      </w:r>
    </w:p>
    <w:p w14:paraId="2D1C3C9E" w14:textId="6A808F2C" w:rsidR="007B58AA" w:rsidRPr="007B58AA" w:rsidRDefault="007B58AA" w:rsidP="007B58AA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Remain with the person until emergency services arrive</w:t>
      </w:r>
    </w:p>
    <w:p w14:paraId="2F4E49CC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5. Communication, Reporting &amp; Investigation</w:t>
      </w:r>
    </w:p>
    <w:p w14:paraId="6971ED20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5.1 Use SafetyCheck to Report the Incident</w:t>
      </w:r>
    </w:p>
    <w:p w14:paraId="52A2D28B" w14:textId="2CD0C2D2" w:rsidR="007B58AA" w:rsidRPr="007B58AA" w:rsidRDefault="007B58AA" w:rsidP="007B58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Log the incident in the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SafetyCheck Incident</w:t>
      </w:r>
      <w:r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/Accident Register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Tool</w:t>
      </w:r>
    </w:p>
    <w:p w14:paraId="4B740A3E" w14:textId="77777777" w:rsidR="007B58AA" w:rsidRPr="007B58AA" w:rsidRDefault="007B58AA" w:rsidP="007B58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Include:</w:t>
      </w:r>
    </w:p>
    <w:p w14:paraId="3DB9CE01" w14:textId="77777777" w:rsidR="007B58AA" w:rsidRPr="007B58AA" w:rsidRDefault="007B58AA" w:rsidP="007B58AA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Type of emergency (e.g. unresponsive worker, gas exposure, collapse)</w:t>
      </w:r>
    </w:p>
    <w:p w14:paraId="1C20E245" w14:textId="77777777" w:rsidR="007B58AA" w:rsidRPr="007B58AA" w:rsidRDefault="007B58AA" w:rsidP="007B58AA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Time of entry, nature of task, atmosphere testing data (if applicable)</w:t>
      </w:r>
    </w:p>
    <w:p w14:paraId="349525BE" w14:textId="77777777" w:rsidR="007B58AA" w:rsidRPr="007B58AA" w:rsidRDefault="007B58AA" w:rsidP="007B58AA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Rescue actions and who was involved</w:t>
      </w:r>
    </w:p>
    <w:p w14:paraId="58D5B819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5.2 Post-Incident Investigation in SafetyCheck</w:t>
      </w:r>
    </w:p>
    <w:p w14:paraId="1A047B44" w14:textId="77777777" w:rsidR="007B58AA" w:rsidRPr="007B58AA" w:rsidRDefault="007B58AA" w:rsidP="007B58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Complete a formal investigation using SafetyCheck</w:t>
      </w:r>
    </w:p>
    <w:p w14:paraId="38F98D8F" w14:textId="77777777" w:rsidR="007B58AA" w:rsidRPr="007B58AA" w:rsidRDefault="007B58AA" w:rsidP="007B58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Review:</w:t>
      </w:r>
    </w:p>
    <w:p w14:paraId="58B88715" w14:textId="77777777" w:rsidR="007B58AA" w:rsidRPr="007B58AA" w:rsidRDefault="007B58AA" w:rsidP="007B58AA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Confined space permit conditions</w:t>
      </w:r>
    </w:p>
    <w:p w14:paraId="3A230C31" w14:textId="77777777" w:rsidR="007B58AA" w:rsidRPr="007B58AA" w:rsidRDefault="007B58AA" w:rsidP="007B58AA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Atmospheric testing and ventilation</w:t>
      </w:r>
    </w:p>
    <w:p w14:paraId="6D978C4A" w14:textId="77777777" w:rsidR="007B58AA" w:rsidRPr="007B58AA" w:rsidRDefault="007B58AA" w:rsidP="007B58AA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lastRenderedPageBreak/>
        <w:t>PPE use and emergency readiness</w:t>
      </w:r>
    </w:p>
    <w:p w14:paraId="13997C28" w14:textId="3D4D9712" w:rsidR="007B58AA" w:rsidRPr="007B58AA" w:rsidRDefault="007B58AA" w:rsidP="007B58AA">
      <w:pPr>
        <w:numPr>
          <w:ilvl w:val="1"/>
          <w:numId w:val="8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Competency and rescue plan adequacy</w:t>
      </w:r>
    </w:p>
    <w:p w14:paraId="023CC8F3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6. Review &amp; Training</w:t>
      </w:r>
    </w:p>
    <w:p w14:paraId="70F5D184" w14:textId="77777777" w:rsidR="007B58AA" w:rsidRDefault="007B58AA" w:rsidP="007B58AA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procedure will be reviewed </w:t>
      </w: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annually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after any confined space emergency</w:t>
      </w:r>
    </w:p>
    <w:p w14:paraId="4EA58BCD" w14:textId="77777777" w:rsidR="007B58AA" w:rsidRPr="007B58AA" w:rsidRDefault="007B58AA" w:rsidP="007B58AA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1739A7C" w14:textId="77777777" w:rsidR="007B58AA" w:rsidRDefault="007B58AA" w:rsidP="007B58AA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Rescue drills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for confined spaces must be conducted every: </w:t>
      </w:r>
      <w:r w:rsidRPr="007B58AA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Frequency]</w:t>
      </w:r>
    </w:p>
    <w:p w14:paraId="20DB3D16" w14:textId="77777777" w:rsidR="007B58AA" w:rsidRPr="007B58AA" w:rsidRDefault="007B58AA" w:rsidP="007B58A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6AFA563E" w14:textId="51A49AA7" w:rsidR="007B58AA" w:rsidRPr="007B58AA" w:rsidRDefault="007B58AA" w:rsidP="007B58AA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Supervisors &amp; workers</w:t>
      </w: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must:</w:t>
      </w:r>
    </w:p>
    <w:p w14:paraId="20CB8881" w14:textId="77777777" w:rsidR="007B58AA" w:rsidRPr="007B58AA" w:rsidRDefault="007B58AA" w:rsidP="007B58AA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Be trained in confined space entry and rescue requirements</w:t>
      </w:r>
    </w:p>
    <w:p w14:paraId="5C6146A0" w14:textId="4BFD47BC" w:rsidR="007B58AA" w:rsidRPr="007B58AA" w:rsidRDefault="007B58AA" w:rsidP="007B58AA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Upload and review site-specific rescue plans regularly</w:t>
      </w:r>
    </w:p>
    <w:p w14:paraId="1ADF3E72" w14:textId="77777777" w:rsidR="007B58AA" w:rsidRPr="007B58AA" w:rsidRDefault="007B58AA" w:rsidP="007B58A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7B58AA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Company Details</w:t>
      </w:r>
    </w:p>
    <w:p w14:paraId="5D11F5A4" w14:textId="77777777" w:rsidR="007B58AA" w:rsidRDefault="007B58AA" w:rsidP="007B58A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15097FF4" w14:textId="77777777" w:rsidR="007B58AA" w:rsidRDefault="007B58AA" w:rsidP="007B58A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Site Address: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Site or Project Address]</w:t>
      </w:r>
    </w:p>
    <w:p w14:paraId="287E7248" w14:textId="77777777" w:rsidR="007B58AA" w:rsidRDefault="007B58AA" w:rsidP="007B58A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 of Last Review: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15F3084E" w14:textId="77777777" w:rsidR="007B58AA" w:rsidRPr="00635529" w:rsidRDefault="007B58AA" w:rsidP="007B58A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27924B24" w14:textId="77777777" w:rsidR="007B58AA" w:rsidRPr="003E61D6" w:rsidRDefault="007B58AA" w:rsidP="007B58AA">
      <w:pPr>
        <w:spacing w:before="100" w:beforeAutospacing="1" w:after="100" w:afterAutospacing="1" w:line="240" w:lineRule="auto"/>
        <w:outlineLvl w:val="1"/>
        <w:rPr>
          <w:rFonts w:ascii="Segoe UI" w:hAnsi="Segoe UI" w:cs="Segoe UI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Signed: </w:t>
      </w:r>
      <w:r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Signature or Name]</w:t>
      </w:r>
    </w:p>
    <w:p w14:paraId="255802E2" w14:textId="77777777" w:rsidR="00036B73" w:rsidRDefault="00036B73"/>
    <w:sectPr w:rsidR="00036B73" w:rsidSect="007B58AA">
      <w:foot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0374" w14:textId="77777777" w:rsidR="007B58AA" w:rsidRDefault="007B58AA" w:rsidP="007B58AA">
      <w:pPr>
        <w:spacing w:after="0" w:line="240" w:lineRule="auto"/>
      </w:pPr>
      <w:r>
        <w:separator/>
      </w:r>
    </w:p>
  </w:endnote>
  <w:endnote w:type="continuationSeparator" w:id="0">
    <w:p w14:paraId="7C905C8A" w14:textId="77777777" w:rsidR="007B58AA" w:rsidRDefault="007B58AA" w:rsidP="007B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3793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CC755" w14:textId="5C12DE74" w:rsidR="007B58AA" w:rsidRDefault="007B58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98AE3" w14:textId="77777777" w:rsidR="007B58AA" w:rsidRDefault="007B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8A813" w14:textId="77777777" w:rsidR="007B58AA" w:rsidRDefault="007B58AA" w:rsidP="007B58AA">
      <w:pPr>
        <w:spacing w:after="0" w:line="240" w:lineRule="auto"/>
      </w:pPr>
      <w:r>
        <w:separator/>
      </w:r>
    </w:p>
  </w:footnote>
  <w:footnote w:type="continuationSeparator" w:id="0">
    <w:p w14:paraId="0ABA7500" w14:textId="77777777" w:rsidR="007B58AA" w:rsidRDefault="007B58AA" w:rsidP="007B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53E04"/>
    <w:multiLevelType w:val="multilevel"/>
    <w:tmpl w:val="BFD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33722"/>
    <w:multiLevelType w:val="multilevel"/>
    <w:tmpl w:val="C19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E7E59"/>
    <w:multiLevelType w:val="multilevel"/>
    <w:tmpl w:val="FEE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15A65"/>
    <w:multiLevelType w:val="multilevel"/>
    <w:tmpl w:val="46E6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97980"/>
    <w:multiLevelType w:val="multilevel"/>
    <w:tmpl w:val="EBC8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82596"/>
    <w:multiLevelType w:val="multilevel"/>
    <w:tmpl w:val="6240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801BF"/>
    <w:multiLevelType w:val="multilevel"/>
    <w:tmpl w:val="553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834CE"/>
    <w:multiLevelType w:val="multilevel"/>
    <w:tmpl w:val="F21E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410EA"/>
    <w:multiLevelType w:val="multilevel"/>
    <w:tmpl w:val="2528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024867">
    <w:abstractNumId w:val="7"/>
  </w:num>
  <w:num w:numId="2" w16cid:durableId="1122533308">
    <w:abstractNumId w:val="8"/>
  </w:num>
  <w:num w:numId="3" w16cid:durableId="1410034522">
    <w:abstractNumId w:val="5"/>
  </w:num>
  <w:num w:numId="4" w16cid:durableId="815998440">
    <w:abstractNumId w:val="1"/>
  </w:num>
  <w:num w:numId="5" w16cid:durableId="1856188834">
    <w:abstractNumId w:val="6"/>
  </w:num>
  <w:num w:numId="6" w16cid:durableId="2028823607">
    <w:abstractNumId w:val="3"/>
  </w:num>
  <w:num w:numId="7" w16cid:durableId="445198661">
    <w:abstractNumId w:val="2"/>
  </w:num>
  <w:num w:numId="8" w16cid:durableId="1739866420">
    <w:abstractNumId w:val="4"/>
  </w:num>
  <w:num w:numId="9" w16cid:durableId="79902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AA"/>
    <w:rsid w:val="00036B73"/>
    <w:rsid w:val="00620B34"/>
    <w:rsid w:val="007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6DC8"/>
  <w15:chartTrackingRefBased/>
  <w15:docId w15:val="{F7D37E89-B88F-4F34-A45A-1C419D03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8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AA"/>
  </w:style>
  <w:style w:type="paragraph" w:styleId="Footer">
    <w:name w:val="footer"/>
    <w:basedOn w:val="Normal"/>
    <w:link w:val="FooterChar"/>
    <w:uiPriority w:val="99"/>
    <w:unhideWhenUsed/>
    <w:rsid w:val="007B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</cp:revision>
  <dcterms:created xsi:type="dcterms:W3CDTF">2025-05-09T03:41:00Z</dcterms:created>
  <dcterms:modified xsi:type="dcterms:W3CDTF">2025-05-09T03:51:00Z</dcterms:modified>
</cp:coreProperties>
</file>